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40B9" w14:textId="77777777" w:rsidR="008E67AD" w:rsidRPr="00D55F5A" w:rsidRDefault="006C5440" w:rsidP="00D55F5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5FE8" wp14:editId="6DBA1B59">
                <wp:simplePos x="0" y="0"/>
                <wp:positionH relativeFrom="column">
                  <wp:posOffset>-464820</wp:posOffset>
                </wp:positionH>
                <wp:positionV relativeFrom="paragraph">
                  <wp:posOffset>-495300</wp:posOffset>
                </wp:positionV>
                <wp:extent cx="3230880" cy="16535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DD3D" w14:textId="77777777" w:rsidR="006C5440" w:rsidRDefault="000D173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AE001C2" wp14:editId="0EB0565B">
                                  <wp:extent cx="2619375" cy="1555750"/>
                                  <wp:effectExtent l="0" t="0" r="952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g logo 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65F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6pt;margin-top:-39pt;width:254.4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" fillcolor="white [3201]" stroked="f" strokeweight=".5pt">
                <v:textbox>
                  <w:txbxContent>
                    <w:p w14:paraId="7297DD3D" w14:textId="77777777" w:rsidR="006C5440" w:rsidRDefault="000D173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AE001C2" wp14:editId="0EB0565B">
                            <wp:extent cx="2619375" cy="1555750"/>
                            <wp:effectExtent l="0" t="0" r="952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g logo bl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55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5F5A">
        <w:rPr>
          <w:b/>
          <w:sz w:val="40"/>
          <w:szCs w:val="40"/>
        </w:rPr>
        <w:tab/>
      </w:r>
    </w:p>
    <w:p w14:paraId="23CCEA80" w14:textId="77777777" w:rsidR="005B0E8C" w:rsidRDefault="005B0E8C">
      <w:pPr>
        <w:rPr>
          <w:b/>
          <w:sz w:val="40"/>
          <w:szCs w:val="40"/>
        </w:rPr>
      </w:pPr>
    </w:p>
    <w:p w14:paraId="074CFC8E" w14:textId="77777777" w:rsidR="00232B70" w:rsidRDefault="00232B70" w:rsidP="00232B70">
      <w:pPr>
        <w:jc w:val="center"/>
        <w:rPr>
          <w:b/>
          <w:sz w:val="40"/>
          <w:szCs w:val="40"/>
        </w:rPr>
      </w:pPr>
    </w:p>
    <w:p w14:paraId="2F819513" w14:textId="77777777" w:rsidR="00616A6C" w:rsidRPr="00BD3738" w:rsidRDefault="001A712F" w:rsidP="00387C06">
      <w:pPr>
        <w:spacing w:line="240" w:lineRule="auto"/>
        <w:rPr>
          <w:sz w:val="24"/>
          <w:szCs w:val="24"/>
        </w:rPr>
      </w:pPr>
      <w:r w:rsidRPr="00616A6C">
        <w:rPr>
          <w:b/>
          <w:sz w:val="32"/>
          <w:szCs w:val="32"/>
        </w:rPr>
        <w:t>Minutes of the</w:t>
      </w:r>
      <w:r w:rsidR="007F0097" w:rsidRPr="00616A6C">
        <w:rPr>
          <w:b/>
          <w:sz w:val="32"/>
          <w:szCs w:val="32"/>
        </w:rPr>
        <w:t xml:space="preserve"> </w:t>
      </w:r>
      <w:r w:rsidR="00BD3738">
        <w:rPr>
          <w:b/>
          <w:sz w:val="32"/>
          <w:szCs w:val="32"/>
        </w:rPr>
        <w:t xml:space="preserve">General </w:t>
      </w:r>
      <w:r w:rsidR="004D1FEE" w:rsidRPr="00616A6C">
        <w:rPr>
          <w:b/>
          <w:sz w:val="32"/>
          <w:szCs w:val="32"/>
        </w:rPr>
        <w:t>Meeting</w:t>
      </w:r>
      <w:r w:rsidR="007F0097" w:rsidRPr="00616A6C">
        <w:rPr>
          <w:b/>
          <w:sz w:val="32"/>
          <w:szCs w:val="32"/>
        </w:rPr>
        <w:t xml:space="preserve"> of the Booringa Action Group Inc. </w:t>
      </w:r>
      <w:r w:rsidR="007F0097" w:rsidRPr="00BD3738">
        <w:rPr>
          <w:b/>
          <w:sz w:val="24"/>
          <w:szCs w:val="24"/>
        </w:rPr>
        <w:t>h</w:t>
      </w:r>
      <w:r w:rsidRPr="00BD3738">
        <w:rPr>
          <w:b/>
          <w:sz w:val="24"/>
          <w:szCs w:val="24"/>
        </w:rPr>
        <w:t>eld</w:t>
      </w:r>
      <w:r w:rsidR="007F0097" w:rsidRPr="00BD3738">
        <w:rPr>
          <w:b/>
          <w:sz w:val="24"/>
          <w:szCs w:val="24"/>
        </w:rPr>
        <w:t xml:space="preserve"> at the </w:t>
      </w:r>
      <w:r w:rsidR="00C125A8">
        <w:rPr>
          <w:b/>
          <w:sz w:val="24"/>
          <w:szCs w:val="24"/>
        </w:rPr>
        <w:t>Shire Hall</w:t>
      </w:r>
      <w:r w:rsidRPr="00BD3738">
        <w:rPr>
          <w:b/>
          <w:sz w:val="24"/>
          <w:szCs w:val="24"/>
        </w:rPr>
        <w:t xml:space="preserve"> </w:t>
      </w:r>
      <w:r w:rsidR="007F0097" w:rsidRPr="00BD3738">
        <w:rPr>
          <w:b/>
          <w:sz w:val="24"/>
          <w:szCs w:val="24"/>
        </w:rPr>
        <w:t>o</w:t>
      </w:r>
      <w:r w:rsidRPr="00BD3738">
        <w:rPr>
          <w:b/>
          <w:sz w:val="24"/>
          <w:szCs w:val="24"/>
        </w:rPr>
        <w:t>n</w:t>
      </w:r>
      <w:r w:rsidR="007F0097" w:rsidRPr="00BD3738">
        <w:rPr>
          <w:b/>
          <w:sz w:val="24"/>
          <w:szCs w:val="24"/>
        </w:rPr>
        <w:t xml:space="preserve"> </w:t>
      </w:r>
      <w:r w:rsidR="00BD3738" w:rsidRPr="00BD3738">
        <w:rPr>
          <w:b/>
          <w:sz w:val="24"/>
          <w:szCs w:val="24"/>
        </w:rPr>
        <w:t xml:space="preserve">Thursday </w:t>
      </w:r>
      <w:r w:rsidR="00C125A8">
        <w:rPr>
          <w:b/>
          <w:sz w:val="24"/>
          <w:szCs w:val="24"/>
        </w:rPr>
        <w:t>July 21, 2022</w:t>
      </w:r>
      <w:r w:rsidR="007F0097" w:rsidRPr="00BD3738">
        <w:rPr>
          <w:b/>
          <w:sz w:val="24"/>
          <w:szCs w:val="24"/>
        </w:rPr>
        <w:t xml:space="preserve"> </w:t>
      </w:r>
      <w:r w:rsidR="00DC5669" w:rsidRPr="00BD3738">
        <w:rPr>
          <w:b/>
          <w:sz w:val="24"/>
          <w:szCs w:val="24"/>
        </w:rPr>
        <w:t>c</w:t>
      </w:r>
      <w:r w:rsidRPr="00BD3738">
        <w:rPr>
          <w:b/>
          <w:sz w:val="24"/>
          <w:szCs w:val="24"/>
        </w:rPr>
        <w:t xml:space="preserve">ommencing at </w:t>
      </w:r>
      <w:r w:rsidR="004D1FEE" w:rsidRPr="00BD3738">
        <w:rPr>
          <w:b/>
          <w:sz w:val="24"/>
          <w:szCs w:val="24"/>
        </w:rPr>
        <w:t>5.</w:t>
      </w:r>
      <w:r w:rsidR="00232B70" w:rsidRPr="00BD3738">
        <w:rPr>
          <w:b/>
          <w:sz w:val="24"/>
          <w:szCs w:val="24"/>
        </w:rPr>
        <w:t>3</w:t>
      </w:r>
      <w:r w:rsidR="004D1FEE" w:rsidRPr="00BD3738">
        <w:rPr>
          <w:b/>
          <w:sz w:val="24"/>
          <w:szCs w:val="24"/>
        </w:rPr>
        <w:t>0 P.M</w:t>
      </w:r>
      <w:r w:rsidR="004D1FEE" w:rsidRPr="00BD3738">
        <w:rPr>
          <w:sz w:val="24"/>
          <w:szCs w:val="24"/>
        </w:rPr>
        <w:t>.</w:t>
      </w:r>
    </w:p>
    <w:p w14:paraId="59855DB5" w14:textId="1163EDA2" w:rsidR="00F30DEC" w:rsidRDefault="00616A6C" w:rsidP="00C125A8">
      <w:pPr>
        <w:spacing w:line="240" w:lineRule="auto"/>
        <w:rPr>
          <w:sz w:val="24"/>
          <w:szCs w:val="24"/>
        </w:rPr>
      </w:pPr>
      <w:r w:rsidRPr="00BD3738">
        <w:rPr>
          <w:b/>
          <w:sz w:val="24"/>
          <w:szCs w:val="24"/>
        </w:rPr>
        <w:t>Attendance</w:t>
      </w:r>
      <w:r w:rsidR="00BD3738">
        <w:rPr>
          <w:b/>
          <w:sz w:val="24"/>
          <w:szCs w:val="24"/>
        </w:rPr>
        <w:t xml:space="preserve"> </w:t>
      </w:r>
      <w:r w:rsidRPr="00BD3738">
        <w:rPr>
          <w:sz w:val="24"/>
          <w:szCs w:val="24"/>
        </w:rPr>
        <w:t>Mr Rob Cornish chaired the meeting with</w:t>
      </w:r>
      <w:r w:rsidR="00BD3738" w:rsidRPr="00BD3738">
        <w:rPr>
          <w:sz w:val="24"/>
          <w:szCs w:val="24"/>
        </w:rPr>
        <w:t xml:space="preserve"> Jeff Watson,</w:t>
      </w:r>
      <w:r w:rsidRPr="00BD3738">
        <w:rPr>
          <w:sz w:val="24"/>
          <w:szCs w:val="24"/>
        </w:rPr>
        <w:t xml:space="preserve"> </w:t>
      </w:r>
      <w:r w:rsidR="00BD3738" w:rsidRPr="00BD3738">
        <w:rPr>
          <w:sz w:val="24"/>
          <w:szCs w:val="24"/>
        </w:rPr>
        <w:t>Sandra</w:t>
      </w:r>
      <w:r w:rsidR="00387C06" w:rsidRPr="00BD3738">
        <w:rPr>
          <w:sz w:val="24"/>
          <w:szCs w:val="24"/>
        </w:rPr>
        <w:t xml:space="preserve"> Cornish, Barbara Brennan, Donna McCarrol, </w:t>
      </w:r>
      <w:r w:rsidR="00BD3738" w:rsidRPr="00BD3738">
        <w:rPr>
          <w:sz w:val="24"/>
          <w:szCs w:val="24"/>
        </w:rPr>
        <w:t xml:space="preserve">Darryl Betzien, Ross Halpin, Hazel Wang, </w:t>
      </w:r>
      <w:r w:rsidR="00C125A8">
        <w:rPr>
          <w:sz w:val="24"/>
          <w:szCs w:val="24"/>
        </w:rPr>
        <w:t>Seamus Batstone, Kylie Millar, Lynd</w:t>
      </w:r>
      <w:r w:rsidR="00F30DEC">
        <w:rPr>
          <w:sz w:val="24"/>
          <w:szCs w:val="24"/>
        </w:rPr>
        <w:t>on</w:t>
      </w:r>
      <w:r w:rsidR="00C125A8">
        <w:rPr>
          <w:sz w:val="24"/>
          <w:szCs w:val="24"/>
        </w:rPr>
        <w:t xml:space="preserve"> Kirkpatrick, Jane Fenton, Bernadette Stanton and Cr John Birkett</w:t>
      </w:r>
    </w:p>
    <w:p w14:paraId="659DC1FD" w14:textId="77777777" w:rsidR="00173A4A" w:rsidRPr="00BD3738" w:rsidRDefault="00584BF6" w:rsidP="00C125A8">
      <w:pPr>
        <w:spacing w:line="240" w:lineRule="auto"/>
        <w:rPr>
          <w:b/>
          <w:sz w:val="24"/>
          <w:szCs w:val="24"/>
        </w:rPr>
      </w:pPr>
      <w:r w:rsidRPr="00BD3738">
        <w:rPr>
          <w:b/>
          <w:sz w:val="24"/>
          <w:szCs w:val="24"/>
        </w:rPr>
        <w:t>A</w:t>
      </w:r>
      <w:r w:rsidR="00616A6C" w:rsidRPr="00BD3738">
        <w:rPr>
          <w:b/>
          <w:sz w:val="24"/>
          <w:szCs w:val="24"/>
        </w:rPr>
        <w:t>pologies</w:t>
      </w:r>
    </w:p>
    <w:p w14:paraId="7027F4D4" w14:textId="77777777" w:rsidR="00387C06" w:rsidRPr="00BD3738" w:rsidRDefault="00584BF6" w:rsidP="00584BF6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Moved</w:t>
      </w:r>
      <w:r w:rsidR="00387C06" w:rsidRPr="00BD3738">
        <w:rPr>
          <w:sz w:val="24"/>
          <w:szCs w:val="24"/>
        </w:rPr>
        <w:tab/>
      </w:r>
      <w:r w:rsidR="00C125A8">
        <w:rPr>
          <w:sz w:val="24"/>
          <w:szCs w:val="24"/>
        </w:rPr>
        <w:t>S. Cornish</w:t>
      </w:r>
      <w:r w:rsidR="00387C06" w:rsidRPr="00BD3738">
        <w:rPr>
          <w:sz w:val="24"/>
          <w:szCs w:val="24"/>
        </w:rPr>
        <w:tab/>
        <w:t xml:space="preserve">             </w:t>
      </w:r>
      <w:r w:rsidR="00BD3738">
        <w:rPr>
          <w:sz w:val="24"/>
          <w:szCs w:val="24"/>
        </w:rPr>
        <w:t xml:space="preserve">        </w:t>
      </w:r>
      <w:r w:rsidRPr="00BD3738">
        <w:rPr>
          <w:sz w:val="24"/>
          <w:szCs w:val="24"/>
        </w:rPr>
        <w:tab/>
        <w:t>Seconded</w:t>
      </w:r>
      <w:r w:rsidR="00387C06" w:rsidRPr="00BD3738">
        <w:rPr>
          <w:sz w:val="24"/>
          <w:szCs w:val="24"/>
        </w:rPr>
        <w:t xml:space="preserve"> </w:t>
      </w:r>
      <w:r w:rsidR="00BD3738">
        <w:rPr>
          <w:sz w:val="24"/>
          <w:szCs w:val="24"/>
        </w:rPr>
        <w:t xml:space="preserve">B. </w:t>
      </w:r>
      <w:r w:rsidR="00C125A8">
        <w:rPr>
          <w:sz w:val="24"/>
          <w:szCs w:val="24"/>
        </w:rPr>
        <w:t>Stanton</w:t>
      </w:r>
    </w:p>
    <w:p w14:paraId="47E854C3" w14:textId="5266B335" w:rsidR="00BD3738" w:rsidRDefault="00584BF6" w:rsidP="00BD3738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“That apologies be received and leave of absence be granted for this meeting for</w:t>
      </w:r>
      <w:r w:rsidR="00C125A8">
        <w:rPr>
          <w:sz w:val="24"/>
          <w:szCs w:val="24"/>
        </w:rPr>
        <w:t xml:space="preserve"> John Ford,</w:t>
      </w:r>
      <w:r w:rsidR="00387C06" w:rsidRPr="00BD3738">
        <w:rPr>
          <w:sz w:val="24"/>
          <w:szCs w:val="24"/>
        </w:rPr>
        <w:t xml:space="preserve"> </w:t>
      </w:r>
      <w:r w:rsidR="00BD3738">
        <w:rPr>
          <w:sz w:val="24"/>
          <w:szCs w:val="24"/>
        </w:rPr>
        <w:t xml:space="preserve">Mayor Tyson Golder, Crs Geoff McMullen </w:t>
      </w:r>
      <w:r w:rsidR="00C125A8">
        <w:rPr>
          <w:sz w:val="24"/>
          <w:szCs w:val="24"/>
        </w:rPr>
        <w:t>Julie Guthrie, Mark Edwards, George Ladbrook, Cameron O’Neill, Wendy Taylor and Jo Hancock.</w:t>
      </w:r>
      <w:r w:rsidR="00F30DEC">
        <w:rPr>
          <w:sz w:val="24"/>
          <w:szCs w:val="24"/>
        </w:rPr>
        <w:t>”</w:t>
      </w:r>
    </w:p>
    <w:p w14:paraId="48F5DFCE" w14:textId="1B97BCBA" w:rsidR="00F30DEC" w:rsidRDefault="00F30DEC" w:rsidP="00BD3738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Carried</w:t>
      </w:r>
      <w:r>
        <w:rPr>
          <w:sz w:val="24"/>
          <w:szCs w:val="24"/>
        </w:rPr>
        <w:t xml:space="preserve">   12/0</w:t>
      </w:r>
    </w:p>
    <w:p w14:paraId="37089E79" w14:textId="77777777" w:rsidR="00584BF6" w:rsidRPr="00BD3738" w:rsidRDefault="00C125A8" w:rsidP="00BD373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2.0                     </w:t>
      </w:r>
      <w:r w:rsidR="00616A6C" w:rsidRPr="00BD3738">
        <w:rPr>
          <w:b/>
          <w:sz w:val="24"/>
          <w:szCs w:val="24"/>
        </w:rPr>
        <w:t>Confirmation of Minutes</w:t>
      </w:r>
    </w:p>
    <w:p w14:paraId="60B4556E" w14:textId="77777777" w:rsidR="00584BF6" w:rsidRPr="00BD3738" w:rsidRDefault="00584BF6" w:rsidP="00584BF6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M</w:t>
      </w:r>
      <w:r w:rsidR="00BD3738">
        <w:rPr>
          <w:sz w:val="24"/>
          <w:szCs w:val="24"/>
        </w:rPr>
        <w:t>oved</w:t>
      </w:r>
      <w:r w:rsidR="00BD3738">
        <w:rPr>
          <w:sz w:val="24"/>
          <w:szCs w:val="24"/>
        </w:rPr>
        <w:tab/>
      </w:r>
      <w:r w:rsidR="00C125A8">
        <w:rPr>
          <w:sz w:val="24"/>
          <w:szCs w:val="24"/>
        </w:rPr>
        <w:t>H. Wang</w:t>
      </w:r>
      <w:r w:rsidRPr="00BD3738">
        <w:rPr>
          <w:sz w:val="24"/>
          <w:szCs w:val="24"/>
        </w:rPr>
        <w:tab/>
      </w:r>
      <w:r w:rsidRPr="00BD3738">
        <w:rPr>
          <w:sz w:val="24"/>
          <w:szCs w:val="24"/>
        </w:rPr>
        <w:tab/>
      </w:r>
      <w:r w:rsidRPr="00BD3738">
        <w:rPr>
          <w:sz w:val="24"/>
          <w:szCs w:val="24"/>
        </w:rPr>
        <w:tab/>
      </w:r>
      <w:r w:rsidRPr="00BD3738">
        <w:rPr>
          <w:sz w:val="24"/>
          <w:szCs w:val="24"/>
        </w:rPr>
        <w:tab/>
      </w:r>
      <w:r w:rsidRPr="00BD3738">
        <w:rPr>
          <w:sz w:val="24"/>
          <w:szCs w:val="24"/>
        </w:rPr>
        <w:tab/>
        <w:t>Seconded</w:t>
      </w:r>
      <w:r w:rsidR="00BD3738">
        <w:rPr>
          <w:sz w:val="24"/>
          <w:szCs w:val="24"/>
        </w:rPr>
        <w:t xml:space="preserve">    </w:t>
      </w:r>
      <w:r w:rsidR="00C125A8">
        <w:rPr>
          <w:sz w:val="24"/>
          <w:szCs w:val="24"/>
        </w:rPr>
        <w:t>B. Brennan</w:t>
      </w:r>
    </w:p>
    <w:p w14:paraId="74726B2C" w14:textId="77777777" w:rsidR="00F30DEC" w:rsidRDefault="00584BF6" w:rsidP="00584BF6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 xml:space="preserve">“That the minutes of the General Meeting held on </w:t>
      </w:r>
      <w:r w:rsidR="00BD3738">
        <w:rPr>
          <w:sz w:val="24"/>
          <w:szCs w:val="24"/>
        </w:rPr>
        <w:t>1</w:t>
      </w:r>
      <w:r w:rsidR="00C125A8">
        <w:rPr>
          <w:sz w:val="24"/>
          <w:szCs w:val="24"/>
        </w:rPr>
        <w:t>6</w:t>
      </w:r>
      <w:r w:rsidR="00BD3738">
        <w:rPr>
          <w:sz w:val="24"/>
          <w:szCs w:val="24"/>
        </w:rPr>
        <w:t xml:space="preserve"> June 202</w:t>
      </w:r>
      <w:r w:rsidR="00A512EC">
        <w:rPr>
          <w:sz w:val="24"/>
          <w:szCs w:val="24"/>
        </w:rPr>
        <w:t>2</w:t>
      </w:r>
      <w:r w:rsidRPr="00BD3738">
        <w:rPr>
          <w:sz w:val="24"/>
          <w:szCs w:val="24"/>
        </w:rPr>
        <w:t xml:space="preserve"> as circulated be confirmed”</w:t>
      </w:r>
      <w:r w:rsidR="001F7E32">
        <w:rPr>
          <w:sz w:val="24"/>
          <w:szCs w:val="24"/>
        </w:rPr>
        <w:t xml:space="preserve"> </w:t>
      </w:r>
    </w:p>
    <w:p w14:paraId="013E5620" w14:textId="272FEBB6" w:rsidR="00616A6C" w:rsidRPr="00BD3738" w:rsidRDefault="00616A6C" w:rsidP="00584BF6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Carried</w:t>
      </w:r>
      <w:r w:rsidR="001F7E32">
        <w:rPr>
          <w:sz w:val="24"/>
          <w:szCs w:val="24"/>
        </w:rPr>
        <w:t xml:space="preserve">   </w:t>
      </w:r>
      <w:r w:rsidR="00F30DEC">
        <w:rPr>
          <w:sz w:val="24"/>
          <w:szCs w:val="24"/>
        </w:rPr>
        <w:t>12</w:t>
      </w:r>
      <w:r w:rsidR="00C125A8">
        <w:rPr>
          <w:sz w:val="24"/>
          <w:szCs w:val="24"/>
        </w:rPr>
        <w:t>/0</w:t>
      </w:r>
    </w:p>
    <w:p w14:paraId="4F7AB216" w14:textId="77777777" w:rsidR="00584BF6" w:rsidRDefault="00C125A8" w:rsidP="00C125A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84BF6" w:rsidRPr="00C125A8">
        <w:rPr>
          <w:b/>
          <w:sz w:val="24"/>
          <w:szCs w:val="24"/>
        </w:rPr>
        <w:t>C</w:t>
      </w:r>
      <w:r w:rsidR="00DC5669" w:rsidRPr="00C125A8">
        <w:rPr>
          <w:b/>
          <w:sz w:val="24"/>
          <w:szCs w:val="24"/>
        </w:rPr>
        <w:t>orrespondence</w:t>
      </w:r>
    </w:p>
    <w:p w14:paraId="14A2E941" w14:textId="77777777" w:rsidR="00F30DEC" w:rsidRDefault="00A512EC" w:rsidP="00A51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Inwards:</w:t>
      </w:r>
    </w:p>
    <w:p w14:paraId="310ED321" w14:textId="648670D1" w:rsidR="00A512EC" w:rsidRDefault="00A512EC" w:rsidP="00A512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Jane Cornish:  </w:t>
      </w:r>
      <w:r>
        <w:rPr>
          <w:sz w:val="24"/>
          <w:szCs w:val="24"/>
        </w:rPr>
        <w:t>Submitting her resignation as Editor of the Bottle Tree Bulletin and thanking BAG for the opportunity to carry out this role for the last six years. Jane</w:t>
      </w:r>
      <w:r w:rsidR="00503716">
        <w:rPr>
          <w:sz w:val="24"/>
          <w:szCs w:val="24"/>
        </w:rPr>
        <w:t>’</w:t>
      </w:r>
      <w:r>
        <w:rPr>
          <w:sz w:val="24"/>
          <w:szCs w:val="24"/>
        </w:rPr>
        <w:t>s resignation becomes effective on August 1 and she offers her help with training a new editor to ensure a smooth transition.</w:t>
      </w:r>
    </w:p>
    <w:p w14:paraId="1AB14216" w14:textId="77777777" w:rsidR="00F30DEC" w:rsidRDefault="00A512EC" w:rsidP="00A512EC">
      <w:pPr>
        <w:spacing w:line="240" w:lineRule="auto"/>
        <w:rPr>
          <w:b/>
          <w:sz w:val="24"/>
          <w:szCs w:val="24"/>
        </w:rPr>
      </w:pPr>
      <w:r w:rsidRPr="00A512EC">
        <w:rPr>
          <w:b/>
          <w:sz w:val="24"/>
          <w:szCs w:val="24"/>
        </w:rPr>
        <w:t>Outwards:</w:t>
      </w:r>
      <w:r>
        <w:rPr>
          <w:b/>
          <w:sz w:val="24"/>
          <w:szCs w:val="24"/>
        </w:rPr>
        <w:t xml:space="preserve">  </w:t>
      </w:r>
    </w:p>
    <w:p w14:paraId="20C675D4" w14:textId="48DB2899" w:rsidR="00A512EC" w:rsidRDefault="00A512EC" w:rsidP="00A51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University of Southern Queensland:</w:t>
      </w:r>
    </w:p>
    <w:p w14:paraId="1F97C4F5" w14:textId="41A01952" w:rsidR="00503716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Expressing BAG’s interest in having an outreach campus or satellite study centre established in Mitchell a</w:t>
      </w:r>
      <w:r w:rsidR="00F345EB">
        <w:rPr>
          <w:sz w:val="24"/>
          <w:szCs w:val="24"/>
        </w:rPr>
        <w:t>n</w:t>
      </w:r>
      <w:r>
        <w:rPr>
          <w:sz w:val="24"/>
          <w:szCs w:val="24"/>
        </w:rPr>
        <w:t>d asking if USQ would be interested in opening discussions towards this goal.</w:t>
      </w:r>
    </w:p>
    <w:p w14:paraId="47A63736" w14:textId="154937CF" w:rsidR="00F30DEC" w:rsidRPr="006C55B4" w:rsidRDefault="00F30DEC" w:rsidP="00F30D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d</w:t>
      </w:r>
      <w:r w:rsidRPr="006C55B4">
        <w:rPr>
          <w:sz w:val="24"/>
          <w:szCs w:val="24"/>
        </w:rPr>
        <w:t xml:space="preserve">iscussion was held </w:t>
      </w:r>
      <w:r w:rsidR="00F345EB">
        <w:rPr>
          <w:sz w:val="24"/>
          <w:szCs w:val="24"/>
        </w:rPr>
        <w:t>as to</w:t>
      </w:r>
      <w:r w:rsidRPr="006C55B4">
        <w:rPr>
          <w:sz w:val="24"/>
          <w:szCs w:val="24"/>
        </w:rPr>
        <w:t xml:space="preserve"> where this campus </w:t>
      </w:r>
      <w:r>
        <w:rPr>
          <w:sz w:val="24"/>
          <w:szCs w:val="24"/>
        </w:rPr>
        <w:t>c</w:t>
      </w:r>
      <w:r w:rsidRPr="006C55B4">
        <w:rPr>
          <w:sz w:val="24"/>
          <w:szCs w:val="24"/>
        </w:rPr>
        <w:t>ould be</w:t>
      </w:r>
      <w:r>
        <w:rPr>
          <w:sz w:val="24"/>
          <w:szCs w:val="24"/>
        </w:rPr>
        <w:t xml:space="preserve"> situated at least until the Ken Hobson building is finished</w:t>
      </w:r>
      <w:r>
        <w:rPr>
          <w:sz w:val="24"/>
          <w:szCs w:val="24"/>
        </w:rPr>
        <w:t xml:space="preserve"> with the BAG office and the old Council library being mentioned </w:t>
      </w:r>
      <w:r>
        <w:rPr>
          <w:sz w:val="24"/>
          <w:szCs w:val="24"/>
        </w:rPr>
        <w:lastRenderedPageBreak/>
        <w:t>(subject to Council needs and wishes)</w:t>
      </w:r>
      <w:r w:rsidRPr="006C55B4">
        <w:rPr>
          <w:sz w:val="24"/>
          <w:szCs w:val="24"/>
        </w:rPr>
        <w:t>. Lynd</w:t>
      </w:r>
      <w:r>
        <w:rPr>
          <w:sz w:val="24"/>
          <w:szCs w:val="24"/>
        </w:rPr>
        <w:t>on</w:t>
      </w:r>
      <w:r w:rsidRPr="006C55B4">
        <w:rPr>
          <w:sz w:val="24"/>
          <w:szCs w:val="24"/>
        </w:rPr>
        <w:t xml:space="preserve"> offered to sponsor a container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storage </w:t>
      </w:r>
      <w:r>
        <w:rPr>
          <w:sz w:val="24"/>
          <w:szCs w:val="24"/>
        </w:rPr>
        <w:t>space</w:t>
      </w:r>
      <w:r w:rsidR="004F413D">
        <w:rPr>
          <w:sz w:val="24"/>
          <w:szCs w:val="24"/>
        </w:rPr>
        <w:t xml:space="preserve"> should the old library be a possibility</w:t>
      </w:r>
    </w:p>
    <w:p w14:paraId="1317C8F5" w14:textId="77777777" w:rsidR="00F30DEC" w:rsidRDefault="00F30DEC" w:rsidP="00A512EC">
      <w:pPr>
        <w:spacing w:line="240" w:lineRule="auto"/>
        <w:rPr>
          <w:sz w:val="24"/>
          <w:szCs w:val="24"/>
        </w:rPr>
      </w:pPr>
    </w:p>
    <w:p w14:paraId="1C6BA1EE" w14:textId="77777777" w:rsidR="00503716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J. Watson                                                               Seconded B. Stanton</w:t>
      </w:r>
    </w:p>
    <w:p w14:paraId="04209BB3" w14:textId="77777777" w:rsidR="004F413D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“That the Inwards Correspondence be received and the Outwards correspondence be endorsed.” </w:t>
      </w:r>
    </w:p>
    <w:p w14:paraId="682FE068" w14:textId="2D8A7EEF" w:rsidR="00503716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Carried </w:t>
      </w:r>
      <w:r w:rsidR="004F413D">
        <w:rPr>
          <w:sz w:val="24"/>
          <w:szCs w:val="24"/>
        </w:rPr>
        <w:t>12</w:t>
      </w:r>
      <w:r>
        <w:rPr>
          <w:sz w:val="24"/>
          <w:szCs w:val="24"/>
        </w:rPr>
        <w:t>/0</w:t>
      </w:r>
    </w:p>
    <w:p w14:paraId="0FC0D16C" w14:textId="77777777" w:rsidR="00503716" w:rsidRDefault="00503716" w:rsidP="00A51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4.0                     Financial Report</w:t>
      </w:r>
    </w:p>
    <w:p w14:paraId="732ED554" w14:textId="77777777" w:rsidR="00503716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J. Watson                                                               Seconded R. Halpin</w:t>
      </w:r>
    </w:p>
    <w:p w14:paraId="36D326F1" w14:textId="77777777" w:rsidR="004F413D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”That the Financial Report for the July 2022 meeting be received subject to audit” </w:t>
      </w:r>
    </w:p>
    <w:p w14:paraId="66BAE116" w14:textId="35CDCFA6" w:rsidR="00503716" w:rsidRDefault="00503716" w:rsidP="00A51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Carried </w:t>
      </w:r>
      <w:r w:rsidR="004F413D">
        <w:rPr>
          <w:sz w:val="24"/>
          <w:szCs w:val="24"/>
        </w:rPr>
        <w:t>12</w:t>
      </w:r>
      <w:r>
        <w:rPr>
          <w:sz w:val="24"/>
          <w:szCs w:val="24"/>
        </w:rPr>
        <w:t>/0</w:t>
      </w:r>
    </w:p>
    <w:p w14:paraId="2A5A06A6" w14:textId="77777777" w:rsidR="00503716" w:rsidRDefault="00503716" w:rsidP="00A51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                      List of Payments</w:t>
      </w:r>
    </w:p>
    <w:p w14:paraId="5ABDD93B" w14:textId="77777777" w:rsidR="00CA22C6" w:rsidRDefault="00CA22C6" w:rsidP="002C2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J. Watson                                                             Seconded B. Brennan</w:t>
      </w:r>
    </w:p>
    <w:p w14:paraId="2F975B1A" w14:textId="77777777" w:rsidR="004F413D" w:rsidRDefault="00CA22C6" w:rsidP="002C2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“That the List of Payments for June 202</w:t>
      </w:r>
      <w:r w:rsidR="00CF1E71">
        <w:rPr>
          <w:sz w:val="24"/>
          <w:szCs w:val="24"/>
        </w:rPr>
        <w:t>2</w:t>
      </w:r>
      <w:r>
        <w:rPr>
          <w:sz w:val="24"/>
          <w:szCs w:val="24"/>
        </w:rPr>
        <w:t xml:space="preserve"> as contained in the Financial Report be approved” </w:t>
      </w:r>
    </w:p>
    <w:p w14:paraId="40439ED9" w14:textId="05023160" w:rsidR="00DC5669" w:rsidRDefault="00DC5669" w:rsidP="002C27E4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Carried</w:t>
      </w:r>
      <w:r w:rsidR="00CA22C6">
        <w:rPr>
          <w:sz w:val="24"/>
          <w:szCs w:val="24"/>
        </w:rPr>
        <w:t xml:space="preserve"> </w:t>
      </w:r>
      <w:r w:rsidR="004F413D">
        <w:rPr>
          <w:sz w:val="24"/>
          <w:szCs w:val="24"/>
        </w:rPr>
        <w:t>12</w:t>
      </w:r>
      <w:r w:rsidR="00CF1E71">
        <w:rPr>
          <w:sz w:val="24"/>
          <w:szCs w:val="24"/>
        </w:rPr>
        <w:t>/0</w:t>
      </w:r>
    </w:p>
    <w:p w14:paraId="7D31D2AE" w14:textId="77777777" w:rsidR="00CA22C6" w:rsidRPr="00CF1E71" w:rsidRDefault="00CF1E71" w:rsidP="00CF1E71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A22C6" w:rsidRPr="00CF1E71">
        <w:rPr>
          <w:b/>
          <w:sz w:val="24"/>
          <w:szCs w:val="24"/>
        </w:rPr>
        <w:t>Officers Report</w:t>
      </w:r>
    </w:p>
    <w:p w14:paraId="1690748F" w14:textId="77777777" w:rsidR="004F413D" w:rsidRDefault="00CA22C6" w:rsidP="00CF1E71">
      <w:pPr>
        <w:spacing w:line="240" w:lineRule="auto"/>
        <w:rPr>
          <w:sz w:val="24"/>
          <w:szCs w:val="24"/>
        </w:rPr>
      </w:pPr>
      <w:r w:rsidRPr="00CA22C6">
        <w:rPr>
          <w:sz w:val="24"/>
          <w:szCs w:val="24"/>
        </w:rPr>
        <w:t>Jeff presented his Officers Report to the meeting.</w:t>
      </w:r>
      <w:r>
        <w:rPr>
          <w:sz w:val="24"/>
          <w:szCs w:val="24"/>
        </w:rPr>
        <w:t xml:space="preserve"> </w:t>
      </w:r>
    </w:p>
    <w:p w14:paraId="709AB6B7" w14:textId="77777777" w:rsidR="004F413D" w:rsidRDefault="00CF1E71" w:rsidP="00CF1E71">
      <w:pPr>
        <w:spacing w:line="240" w:lineRule="auto"/>
        <w:rPr>
          <w:sz w:val="24"/>
          <w:szCs w:val="24"/>
        </w:rPr>
      </w:pPr>
      <w:r w:rsidRPr="004F413D">
        <w:rPr>
          <w:b/>
          <w:bCs/>
          <w:sz w:val="24"/>
          <w:szCs w:val="24"/>
        </w:rPr>
        <w:t>Spa visitation</w:t>
      </w:r>
      <w:r>
        <w:rPr>
          <w:sz w:val="24"/>
          <w:szCs w:val="24"/>
        </w:rPr>
        <w:t xml:space="preserve"> has increased considerably since commencing operations. Total since that date is 177,677.                                            </w:t>
      </w:r>
    </w:p>
    <w:p w14:paraId="293A4B68" w14:textId="77777777" w:rsidR="004F413D" w:rsidRDefault="00CF1E71" w:rsidP="00CF1E71">
      <w:pPr>
        <w:spacing w:line="240" w:lineRule="auto"/>
        <w:rPr>
          <w:sz w:val="24"/>
          <w:szCs w:val="24"/>
        </w:rPr>
      </w:pPr>
      <w:r w:rsidRPr="004F413D">
        <w:rPr>
          <w:b/>
          <w:bCs/>
          <w:sz w:val="24"/>
          <w:szCs w:val="24"/>
        </w:rPr>
        <w:t>Shade Shelter – Tourism Precinct</w:t>
      </w:r>
      <w:r>
        <w:rPr>
          <w:sz w:val="24"/>
          <w:szCs w:val="24"/>
        </w:rPr>
        <w:t xml:space="preserve">:  As reported at previous meetings, BAG has received a Sunsmart Grant to construct a shade shelter at the Tourism Precinct. </w:t>
      </w:r>
      <w:r w:rsidR="004F413D">
        <w:rPr>
          <w:sz w:val="24"/>
          <w:szCs w:val="24"/>
        </w:rPr>
        <w:t>T</w:t>
      </w:r>
      <w:r>
        <w:rPr>
          <w:sz w:val="24"/>
          <w:szCs w:val="24"/>
        </w:rPr>
        <w:t xml:space="preserve">he shade is now complete. </w:t>
      </w:r>
      <w:r w:rsidR="00C5503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AF9BEF1" w14:textId="77777777" w:rsidR="004F413D" w:rsidRDefault="00CF1E71" w:rsidP="00CF1E71">
      <w:pPr>
        <w:spacing w:line="240" w:lineRule="auto"/>
        <w:rPr>
          <w:sz w:val="24"/>
          <w:szCs w:val="24"/>
        </w:rPr>
      </w:pPr>
      <w:r w:rsidRPr="004F413D">
        <w:rPr>
          <w:b/>
          <w:bCs/>
          <w:sz w:val="24"/>
          <w:szCs w:val="24"/>
        </w:rPr>
        <w:t>Water Temperature – Hot Pool</w:t>
      </w:r>
      <w:r w:rsidR="00C55034" w:rsidRPr="004F413D">
        <w:rPr>
          <w:b/>
          <w:bCs/>
          <w:sz w:val="24"/>
          <w:szCs w:val="24"/>
        </w:rPr>
        <w:t>:</w:t>
      </w:r>
      <w:r w:rsidR="00C55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Since last meeting the hot pool temperature declined to a point where it </w:t>
      </w:r>
      <w:r w:rsidR="004F413D">
        <w:rPr>
          <w:sz w:val="24"/>
          <w:szCs w:val="24"/>
        </w:rPr>
        <w:t xml:space="preserve">was felt </w:t>
      </w:r>
      <w:r>
        <w:rPr>
          <w:sz w:val="24"/>
          <w:szCs w:val="24"/>
        </w:rPr>
        <w:t xml:space="preserve">necessary to reduce </w:t>
      </w:r>
      <w:r w:rsidR="004F413D">
        <w:rPr>
          <w:sz w:val="24"/>
          <w:szCs w:val="24"/>
        </w:rPr>
        <w:t>admission</w:t>
      </w:r>
      <w:r>
        <w:rPr>
          <w:sz w:val="24"/>
          <w:szCs w:val="24"/>
        </w:rPr>
        <w:t xml:space="preserve"> prices by 50%. Fortunately, the additional heating unit which Council had on order arrived on July 12 and was installed by Council on July 13.</w:t>
      </w:r>
      <w:r w:rsidR="00C55034">
        <w:rPr>
          <w:sz w:val="24"/>
          <w:szCs w:val="24"/>
        </w:rPr>
        <w:t xml:space="preserve"> Council’s urgency and assistance with this problem </w:t>
      </w:r>
      <w:r w:rsidR="004F413D">
        <w:rPr>
          <w:sz w:val="24"/>
          <w:szCs w:val="24"/>
        </w:rPr>
        <w:t>was invaluable</w:t>
      </w:r>
      <w:r w:rsidR="00C55034">
        <w:rPr>
          <w:sz w:val="24"/>
          <w:szCs w:val="24"/>
        </w:rPr>
        <w:t xml:space="preserve"> and  formal thank</w:t>
      </w:r>
      <w:r w:rsidR="004F413D">
        <w:rPr>
          <w:sz w:val="24"/>
          <w:szCs w:val="24"/>
        </w:rPr>
        <w:t xml:space="preserve">s were sent to </w:t>
      </w:r>
      <w:r w:rsidR="00C55034">
        <w:rPr>
          <w:sz w:val="24"/>
          <w:szCs w:val="24"/>
        </w:rPr>
        <w:t xml:space="preserve"> Edwina, Seamus, Council and staff for their help in quickly resolving this issue. </w:t>
      </w:r>
    </w:p>
    <w:p w14:paraId="2190FE24" w14:textId="46115CAE" w:rsidR="004F413D" w:rsidRDefault="00C55034" w:rsidP="00CF1E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Bottle Tree </w:t>
      </w:r>
      <w:r w:rsidRPr="004F413D">
        <w:rPr>
          <w:b/>
          <w:bCs/>
          <w:sz w:val="24"/>
          <w:szCs w:val="24"/>
        </w:rPr>
        <w:t>Bulletin</w:t>
      </w:r>
      <w:r>
        <w:rPr>
          <w:sz w:val="24"/>
          <w:szCs w:val="24"/>
        </w:rPr>
        <w:t xml:space="preserve"> – Jane Cornish has resigned as editor of the Bottle Tree Bulletin. Moving forward, Ashley Tate </w:t>
      </w:r>
      <w:r w:rsidR="004F413D">
        <w:rPr>
          <w:sz w:val="24"/>
          <w:szCs w:val="24"/>
        </w:rPr>
        <w:t>will</w:t>
      </w:r>
      <w:r>
        <w:rPr>
          <w:sz w:val="24"/>
          <w:szCs w:val="24"/>
        </w:rPr>
        <w:t xml:space="preserve"> take over this role </w:t>
      </w:r>
      <w:r w:rsidR="004F413D">
        <w:rPr>
          <w:sz w:val="24"/>
          <w:szCs w:val="24"/>
        </w:rPr>
        <w:t>and</w:t>
      </w:r>
      <w:r>
        <w:rPr>
          <w:sz w:val="24"/>
          <w:szCs w:val="24"/>
        </w:rPr>
        <w:t xml:space="preserve"> it will be written into </w:t>
      </w:r>
      <w:r w:rsidR="00E6271C">
        <w:rPr>
          <w:sz w:val="24"/>
          <w:szCs w:val="24"/>
        </w:rPr>
        <w:t>the</w:t>
      </w:r>
      <w:r>
        <w:rPr>
          <w:sz w:val="24"/>
          <w:szCs w:val="24"/>
        </w:rPr>
        <w:t xml:space="preserve"> normal fortnightly roster.  </w:t>
      </w:r>
    </w:p>
    <w:p w14:paraId="27924C40" w14:textId="77777777" w:rsidR="00E6271C" w:rsidRDefault="00C55034" w:rsidP="00CF1E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55302F2" w14:textId="1D66D042" w:rsidR="00AB18F0" w:rsidRDefault="00C55034" w:rsidP="00CF1E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6271C" w:rsidRPr="00E6271C">
        <w:rPr>
          <w:b/>
          <w:bCs/>
          <w:sz w:val="24"/>
          <w:szCs w:val="24"/>
        </w:rPr>
        <w:t>Drought</w:t>
      </w:r>
      <w:r w:rsidR="00E6271C">
        <w:rPr>
          <w:sz w:val="24"/>
          <w:szCs w:val="24"/>
        </w:rPr>
        <w:t xml:space="preserve"> </w:t>
      </w:r>
      <w:r w:rsidRPr="004F413D">
        <w:rPr>
          <w:b/>
          <w:bCs/>
          <w:sz w:val="24"/>
          <w:szCs w:val="24"/>
        </w:rPr>
        <w:t>Resilience Leaders Development Program</w:t>
      </w:r>
      <w:r>
        <w:rPr>
          <w:sz w:val="24"/>
          <w:szCs w:val="24"/>
        </w:rPr>
        <w:t xml:space="preserve"> – Bree and Dee (Schafer) have completed their rural leadership courses</w:t>
      </w:r>
      <w:r w:rsidR="004F413D">
        <w:rPr>
          <w:sz w:val="24"/>
          <w:szCs w:val="24"/>
        </w:rPr>
        <w:t>. T</w:t>
      </w:r>
      <w:r>
        <w:rPr>
          <w:sz w:val="24"/>
          <w:szCs w:val="24"/>
        </w:rPr>
        <w:t>he five participants in this region (Mitchell 2, Roma 1, Morven 1 and Bollon 1) have applied to pool the funds available to them under the terms of the Program to conduct a</w:t>
      </w:r>
      <w:r w:rsidR="00BF1201">
        <w:rPr>
          <w:sz w:val="24"/>
          <w:szCs w:val="24"/>
        </w:rPr>
        <w:t xml:space="preserve"> </w:t>
      </w:r>
      <w:r>
        <w:rPr>
          <w:sz w:val="24"/>
          <w:szCs w:val="24"/>
        </w:rPr>
        <w:t>series of community resilience workshops in Mitchell, Morven and Bo</w:t>
      </w:r>
      <w:r w:rsidR="00BF1201">
        <w:rPr>
          <w:sz w:val="24"/>
          <w:szCs w:val="24"/>
        </w:rPr>
        <w:t>l</w:t>
      </w:r>
      <w:r>
        <w:rPr>
          <w:sz w:val="24"/>
          <w:szCs w:val="24"/>
        </w:rPr>
        <w:t>lon</w:t>
      </w:r>
      <w:r w:rsidR="00AB18F0">
        <w:rPr>
          <w:sz w:val="24"/>
          <w:szCs w:val="24"/>
        </w:rPr>
        <w:t>. BAG has</w:t>
      </w:r>
      <w:r w:rsidR="00BF1201">
        <w:rPr>
          <w:sz w:val="24"/>
          <w:szCs w:val="24"/>
        </w:rPr>
        <w:t xml:space="preserve"> volunteered to cover the catering costs for the Mitchell Workshop so that sufficient funds exist to cover the catering in the two smaller towns.</w:t>
      </w:r>
    </w:p>
    <w:p w14:paraId="7B6C53F8" w14:textId="4A83AB7C" w:rsidR="006F36A3" w:rsidRDefault="00BF1201" w:rsidP="00CF1E71">
      <w:pPr>
        <w:spacing w:line="240" w:lineRule="auto"/>
        <w:rPr>
          <w:sz w:val="24"/>
          <w:szCs w:val="24"/>
        </w:rPr>
      </w:pPr>
      <w:r w:rsidRPr="00AB18F0">
        <w:rPr>
          <w:b/>
          <w:bCs/>
          <w:sz w:val="24"/>
          <w:szCs w:val="24"/>
        </w:rPr>
        <w:t>Covid Leave</w:t>
      </w:r>
      <w:r>
        <w:rPr>
          <w:sz w:val="24"/>
          <w:szCs w:val="24"/>
        </w:rPr>
        <w:t xml:space="preserve"> – With Covid enjoying a new lease of life, business generally is experiencing difficulty in keeping staff at work. There </w:t>
      </w:r>
      <w:r w:rsidR="00AB18F0">
        <w:rPr>
          <w:sz w:val="24"/>
          <w:szCs w:val="24"/>
        </w:rPr>
        <w:t>has been</w:t>
      </w:r>
      <w:r w:rsidR="00AC0C2E">
        <w:rPr>
          <w:sz w:val="24"/>
          <w:szCs w:val="24"/>
        </w:rPr>
        <w:t xml:space="preserve"> some discussion</w:t>
      </w:r>
      <w:r>
        <w:rPr>
          <w:sz w:val="24"/>
          <w:szCs w:val="24"/>
        </w:rPr>
        <w:t xml:space="preserve"> of the fact that some people are not bothering to self test thinking it’s the flu or not wanting to lose a weeks’ pay (especially for casuals). BAG </w:t>
      </w:r>
      <w:r w:rsidR="00AB18F0">
        <w:rPr>
          <w:sz w:val="24"/>
          <w:szCs w:val="24"/>
        </w:rPr>
        <w:t xml:space="preserve">was asked </w:t>
      </w:r>
      <w:r>
        <w:rPr>
          <w:sz w:val="24"/>
          <w:szCs w:val="24"/>
        </w:rPr>
        <w:t xml:space="preserve">to consider making staff the following offer should they test positive: </w:t>
      </w:r>
    </w:p>
    <w:p w14:paraId="05DE4D8E" w14:textId="77777777" w:rsidR="00BF1201" w:rsidRDefault="00BF1201" w:rsidP="00BF12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Payment of their rostered hours for the 7 days they are off work or,</w:t>
      </w:r>
    </w:p>
    <w:p w14:paraId="3C51E8D3" w14:textId="77777777" w:rsidR="00BF1201" w:rsidRDefault="00BF1201" w:rsidP="00BF12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lump sum payment of $500, whichever is the lowest</w:t>
      </w:r>
    </w:p>
    <w:p w14:paraId="2D5DAEE2" w14:textId="6C826424" w:rsidR="00BF1201" w:rsidRDefault="00BF1201" w:rsidP="00BF12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Neither provision to apply should they choose to pursue the $750 (if and when i</w:t>
      </w:r>
      <w:r w:rsidR="00AB18F0">
        <w:rPr>
          <w:sz w:val="24"/>
          <w:szCs w:val="24"/>
        </w:rPr>
        <w:t>t</w:t>
      </w:r>
      <w:r>
        <w:rPr>
          <w:sz w:val="24"/>
          <w:szCs w:val="24"/>
        </w:rPr>
        <w:t xml:space="preserve"> is available)</w:t>
      </w:r>
    </w:p>
    <w:p w14:paraId="7E0AF1D5" w14:textId="77777777" w:rsidR="00AC0C2E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Moved B. Stanton                                                            Seconded Hazel Wang</w:t>
      </w:r>
    </w:p>
    <w:p w14:paraId="77369552" w14:textId="77777777" w:rsidR="00AB18F0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“That BAG adopt the above </w:t>
      </w:r>
      <w:r w:rsidR="00AB18F0">
        <w:rPr>
          <w:sz w:val="24"/>
          <w:szCs w:val="24"/>
        </w:rPr>
        <w:t>staff offer</w:t>
      </w:r>
      <w:r>
        <w:rPr>
          <w:sz w:val="24"/>
          <w:szCs w:val="24"/>
        </w:rPr>
        <w:t xml:space="preserve">” </w:t>
      </w:r>
    </w:p>
    <w:p w14:paraId="093551AB" w14:textId="77777777" w:rsidR="00AB18F0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Carried </w:t>
      </w:r>
      <w:r w:rsidR="00AB18F0">
        <w:rPr>
          <w:sz w:val="24"/>
          <w:szCs w:val="24"/>
        </w:rPr>
        <w:t>12</w:t>
      </w:r>
      <w:r>
        <w:rPr>
          <w:sz w:val="24"/>
          <w:szCs w:val="24"/>
        </w:rPr>
        <w:t xml:space="preserve">/0                                                 </w:t>
      </w:r>
    </w:p>
    <w:p w14:paraId="04EC8180" w14:textId="194A3174" w:rsidR="00AC0C2E" w:rsidRDefault="00AC0C2E" w:rsidP="00AB18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18F0">
        <w:rPr>
          <w:b/>
          <w:bCs/>
          <w:sz w:val="24"/>
          <w:szCs w:val="24"/>
        </w:rPr>
        <w:t>General Maintenance</w:t>
      </w:r>
      <w:r>
        <w:rPr>
          <w:sz w:val="24"/>
          <w:szCs w:val="24"/>
        </w:rPr>
        <w:t xml:space="preserve"> – Director Seamus has given </w:t>
      </w:r>
      <w:r w:rsidR="00AB18F0">
        <w:rPr>
          <w:sz w:val="24"/>
          <w:szCs w:val="24"/>
        </w:rPr>
        <w:t>BAG</w:t>
      </w:r>
      <w:r>
        <w:rPr>
          <w:sz w:val="24"/>
          <w:szCs w:val="24"/>
        </w:rPr>
        <w:t xml:space="preserve"> the opportunity to show him</w:t>
      </w:r>
      <w:r w:rsidR="00AB18F0">
        <w:rPr>
          <w:sz w:val="24"/>
          <w:szCs w:val="24"/>
        </w:rPr>
        <w:t xml:space="preserve">  </w:t>
      </w:r>
      <w:r>
        <w:rPr>
          <w:sz w:val="24"/>
          <w:szCs w:val="24"/>
        </w:rPr>
        <w:t>around the spa and outline our long term vision for its continued growth and development.</w:t>
      </w:r>
    </w:p>
    <w:p w14:paraId="0030CE91" w14:textId="77777777" w:rsidR="00AC0C2E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Moved J. Watson                                                                      Seconded D. Betzien</w:t>
      </w:r>
    </w:p>
    <w:p w14:paraId="352B358D" w14:textId="77777777" w:rsidR="00AB18F0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“That the Officers Report for the July 2022 meeting be received” </w:t>
      </w:r>
    </w:p>
    <w:p w14:paraId="6B713397" w14:textId="45419C14" w:rsidR="00AC0C2E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Carried 1</w:t>
      </w:r>
      <w:r w:rsidR="00F345EB">
        <w:rPr>
          <w:sz w:val="24"/>
          <w:szCs w:val="24"/>
        </w:rPr>
        <w:t>2</w:t>
      </w:r>
      <w:r>
        <w:rPr>
          <w:sz w:val="24"/>
          <w:szCs w:val="24"/>
        </w:rPr>
        <w:t>/0</w:t>
      </w:r>
    </w:p>
    <w:p w14:paraId="70D51A6B" w14:textId="77777777" w:rsidR="00AC0C2E" w:rsidRDefault="00AC0C2E" w:rsidP="00AC0C2E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General Business</w:t>
      </w:r>
    </w:p>
    <w:p w14:paraId="1E27675B" w14:textId="77777777" w:rsidR="00AB18F0" w:rsidRDefault="00AC0C2E" w:rsidP="00AC0C2E">
      <w:pPr>
        <w:spacing w:line="240" w:lineRule="auto"/>
        <w:ind w:left="360"/>
        <w:rPr>
          <w:sz w:val="24"/>
          <w:szCs w:val="24"/>
        </w:rPr>
      </w:pPr>
      <w:r w:rsidRPr="00AB18F0">
        <w:rPr>
          <w:b/>
          <w:bCs/>
          <w:sz w:val="24"/>
          <w:szCs w:val="24"/>
        </w:rPr>
        <w:t>Friends of the Gallery Report</w:t>
      </w:r>
      <w:r>
        <w:rPr>
          <w:sz w:val="24"/>
          <w:szCs w:val="24"/>
        </w:rPr>
        <w:t xml:space="preserve">: </w:t>
      </w:r>
    </w:p>
    <w:p w14:paraId="325CB54E" w14:textId="77777777" w:rsidR="00AB18F0" w:rsidRDefault="00AC0C2E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 Johns’ absence Jane gave a brief report</w:t>
      </w:r>
      <w:r w:rsidR="00AB18F0">
        <w:rPr>
          <w:sz w:val="24"/>
          <w:szCs w:val="24"/>
        </w:rPr>
        <w:t xml:space="preserve"> mentioning:</w:t>
      </w:r>
      <w:r>
        <w:rPr>
          <w:sz w:val="24"/>
          <w:szCs w:val="24"/>
        </w:rPr>
        <w:t xml:space="preserve"> </w:t>
      </w:r>
    </w:p>
    <w:p w14:paraId="0538D8B6" w14:textId="77777777" w:rsidR="00AB18F0" w:rsidRDefault="00AB18F0" w:rsidP="00AB18F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B18F0">
        <w:rPr>
          <w:sz w:val="24"/>
          <w:szCs w:val="24"/>
        </w:rPr>
        <w:t>A</w:t>
      </w:r>
      <w:r w:rsidR="00AC0C2E" w:rsidRPr="00AB18F0">
        <w:rPr>
          <w:sz w:val="24"/>
          <w:szCs w:val="24"/>
        </w:rPr>
        <w:t xml:space="preserve"> flying arts meeting will be held on 27</w:t>
      </w:r>
      <w:r w:rsidR="00AC0C2E" w:rsidRPr="00AB18F0">
        <w:rPr>
          <w:sz w:val="24"/>
          <w:szCs w:val="24"/>
          <w:vertAlign w:val="superscript"/>
        </w:rPr>
        <w:t>th</w:t>
      </w:r>
      <w:r w:rsidR="00AC0C2E" w:rsidRPr="00AB18F0">
        <w:rPr>
          <w:sz w:val="24"/>
          <w:szCs w:val="24"/>
        </w:rPr>
        <w:t xml:space="preserve"> July</w:t>
      </w:r>
      <w:r w:rsidR="00C338D9" w:rsidRPr="00AB18F0">
        <w:rPr>
          <w:sz w:val="24"/>
          <w:szCs w:val="24"/>
        </w:rPr>
        <w:t xml:space="preserve">, </w:t>
      </w:r>
    </w:p>
    <w:p w14:paraId="1E9C3E35" w14:textId="77777777" w:rsidR="00AB18F0" w:rsidRDefault="00C338D9" w:rsidP="00AB18F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B18F0">
        <w:rPr>
          <w:sz w:val="24"/>
          <w:szCs w:val="24"/>
        </w:rPr>
        <w:t xml:space="preserve">RADF upcycling project has been approved, </w:t>
      </w:r>
    </w:p>
    <w:p w14:paraId="4044D76A" w14:textId="77777777" w:rsidR="00E01D0E" w:rsidRDefault="00C338D9" w:rsidP="00AB18F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B18F0">
        <w:rPr>
          <w:sz w:val="24"/>
          <w:szCs w:val="24"/>
        </w:rPr>
        <w:t xml:space="preserve">there is a button display on Saturday, and </w:t>
      </w:r>
    </w:p>
    <w:p w14:paraId="3A637F1F" w14:textId="63D367E0" w:rsidR="00AC0C2E" w:rsidRPr="00AB18F0" w:rsidRDefault="00C338D9" w:rsidP="00AB18F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B18F0">
        <w:rPr>
          <w:sz w:val="24"/>
          <w:szCs w:val="24"/>
        </w:rPr>
        <w:t>8 passengers are required to take a bus to Roma for Joan Hurtados’ exhibition. Thank you, Jane.</w:t>
      </w:r>
    </w:p>
    <w:p w14:paraId="161092AB" w14:textId="549F082E" w:rsidR="00C338D9" w:rsidRDefault="00C338D9" w:rsidP="00AC0C2E">
      <w:pPr>
        <w:spacing w:line="240" w:lineRule="auto"/>
        <w:ind w:left="360"/>
        <w:rPr>
          <w:sz w:val="24"/>
          <w:szCs w:val="24"/>
        </w:rPr>
      </w:pPr>
      <w:r w:rsidRPr="00E01D0E">
        <w:rPr>
          <w:b/>
          <w:bCs/>
          <w:sz w:val="24"/>
          <w:szCs w:val="24"/>
        </w:rPr>
        <w:t>Head Space</w:t>
      </w:r>
      <w:r>
        <w:rPr>
          <w:sz w:val="24"/>
          <w:szCs w:val="24"/>
        </w:rPr>
        <w:t xml:space="preserve"> requires a room for counselling appointments, 1 day per fortnight. Jeff </w:t>
      </w:r>
      <w:r w:rsidR="00E01D0E">
        <w:rPr>
          <w:sz w:val="24"/>
          <w:szCs w:val="24"/>
        </w:rPr>
        <w:t>suggested the</w:t>
      </w:r>
      <w:r>
        <w:rPr>
          <w:sz w:val="24"/>
          <w:szCs w:val="24"/>
        </w:rPr>
        <w:t xml:space="preserve"> BAG Office </w:t>
      </w:r>
      <w:r w:rsidR="00E01D0E">
        <w:rPr>
          <w:sz w:val="24"/>
          <w:szCs w:val="24"/>
        </w:rPr>
        <w:t>or the treatment</w:t>
      </w:r>
      <w:r>
        <w:rPr>
          <w:sz w:val="24"/>
          <w:szCs w:val="24"/>
        </w:rPr>
        <w:t xml:space="preserve"> room at the hall </w:t>
      </w:r>
      <w:r w:rsidR="00E01D0E">
        <w:rPr>
          <w:sz w:val="24"/>
          <w:szCs w:val="24"/>
        </w:rPr>
        <w:t xml:space="preserve">could be used </w:t>
      </w:r>
      <w:r>
        <w:rPr>
          <w:sz w:val="24"/>
          <w:szCs w:val="24"/>
        </w:rPr>
        <w:t>for these sessions.</w:t>
      </w:r>
    </w:p>
    <w:p w14:paraId="7409BA41" w14:textId="77777777" w:rsidR="00E01D0E" w:rsidRDefault="00E01D0E" w:rsidP="00AC0C2E">
      <w:pPr>
        <w:spacing w:line="240" w:lineRule="auto"/>
        <w:ind w:left="360"/>
        <w:rPr>
          <w:sz w:val="24"/>
          <w:szCs w:val="24"/>
        </w:rPr>
      </w:pPr>
    </w:p>
    <w:p w14:paraId="7F8FC4C7" w14:textId="77777777" w:rsidR="00F345EB" w:rsidRDefault="00F345EB" w:rsidP="00AC0C2E">
      <w:pPr>
        <w:spacing w:line="240" w:lineRule="auto"/>
        <w:ind w:left="360"/>
        <w:rPr>
          <w:b/>
          <w:bCs/>
          <w:sz w:val="24"/>
          <w:szCs w:val="24"/>
        </w:rPr>
      </w:pPr>
    </w:p>
    <w:p w14:paraId="53508F87" w14:textId="010D8ABA" w:rsidR="00E01D0E" w:rsidRDefault="00C338D9" w:rsidP="00AC0C2E">
      <w:pPr>
        <w:spacing w:line="240" w:lineRule="auto"/>
        <w:ind w:left="360"/>
        <w:rPr>
          <w:sz w:val="24"/>
          <w:szCs w:val="24"/>
        </w:rPr>
      </w:pPr>
      <w:r w:rsidRPr="00E01D0E">
        <w:rPr>
          <w:b/>
          <w:bCs/>
          <w:sz w:val="24"/>
          <w:szCs w:val="24"/>
        </w:rPr>
        <w:t>Christmas in the Park:</w:t>
      </w:r>
      <w:r>
        <w:rPr>
          <w:sz w:val="24"/>
          <w:szCs w:val="24"/>
        </w:rPr>
        <w:t xml:space="preserve"> </w:t>
      </w:r>
    </w:p>
    <w:p w14:paraId="14D76BC3" w14:textId="08822C27" w:rsidR="00C338D9" w:rsidRDefault="00C338D9" w:rsidP="00AC0C2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E01D0E">
        <w:rPr>
          <w:sz w:val="24"/>
          <w:szCs w:val="24"/>
        </w:rPr>
        <w:t xml:space="preserve">resolved to hold Xmas in the Park </w:t>
      </w:r>
      <w:r>
        <w:rPr>
          <w:sz w:val="24"/>
          <w:szCs w:val="24"/>
        </w:rPr>
        <w:t>on Friday December 2</w:t>
      </w:r>
      <w:r w:rsidR="00E01D0E">
        <w:rPr>
          <w:sz w:val="24"/>
          <w:szCs w:val="24"/>
        </w:rPr>
        <w:t xml:space="preserve"> subject to Rotary’s agreement noting that</w:t>
      </w:r>
      <w:r>
        <w:rPr>
          <w:sz w:val="24"/>
          <w:szCs w:val="24"/>
        </w:rPr>
        <w:t xml:space="preserve"> this </w:t>
      </w:r>
      <w:r w:rsidR="00E01D0E">
        <w:rPr>
          <w:sz w:val="24"/>
          <w:szCs w:val="24"/>
        </w:rPr>
        <w:t>would</w:t>
      </w:r>
      <w:r>
        <w:rPr>
          <w:sz w:val="24"/>
          <w:szCs w:val="24"/>
        </w:rPr>
        <w:t xml:space="preserve"> be the first </w:t>
      </w:r>
      <w:r w:rsidR="00E01D0E">
        <w:rPr>
          <w:sz w:val="24"/>
          <w:szCs w:val="24"/>
        </w:rPr>
        <w:t>staging of the event</w:t>
      </w:r>
      <w:r>
        <w:rPr>
          <w:sz w:val="24"/>
          <w:szCs w:val="24"/>
        </w:rPr>
        <w:t xml:space="preserve"> in the new</w:t>
      </w:r>
      <w:r w:rsidR="00E01D0E">
        <w:rPr>
          <w:sz w:val="24"/>
          <w:szCs w:val="24"/>
        </w:rPr>
        <w:t xml:space="preserve">ly redeveloped </w:t>
      </w:r>
      <w:r>
        <w:rPr>
          <w:sz w:val="24"/>
          <w:szCs w:val="24"/>
        </w:rPr>
        <w:t>Park</w:t>
      </w:r>
      <w:r w:rsidR="00E01D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4DCFD0" w14:textId="7D5BEEE1" w:rsidR="006C55B4" w:rsidRDefault="00F345EB" w:rsidP="00AC0C2E">
      <w:pPr>
        <w:spacing w:line="240" w:lineRule="auto"/>
        <w:ind w:left="360"/>
        <w:rPr>
          <w:sz w:val="24"/>
          <w:szCs w:val="24"/>
        </w:rPr>
      </w:pPr>
      <w:r w:rsidRPr="00F345EB">
        <w:rPr>
          <w:b/>
          <w:bCs/>
          <w:sz w:val="24"/>
          <w:szCs w:val="24"/>
        </w:rPr>
        <w:t>St Patricks Tennis Courts</w:t>
      </w:r>
      <w:r>
        <w:rPr>
          <w:sz w:val="24"/>
          <w:szCs w:val="24"/>
        </w:rPr>
        <w:t xml:space="preserve"> - </w:t>
      </w:r>
      <w:r w:rsidR="006C55B4">
        <w:rPr>
          <w:sz w:val="24"/>
          <w:szCs w:val="24"/>
        </w:rPr>
        <w:t xml:space="preserve">Kylie Miller </w:t>
      </w:r>
      <w:r w:rsidR="003E4F01">
        <w:rPr>
          <w:sz w:val="24"/>
          <w:szCs w:val="24"/>
        </w:rPr>
        <w:t>advised that</w:t>
      </w:r>
      <w:r w:rsidR="006C55B4">
        <w:rPr>
          <w:sz w:val="24"/>
          <w:szCs w:val="24"/>
        </w:rPr>
        <w:t xml:space="preserve"> the tennis courts proposal looks promising</w:t>
      </w:r>
      <w:r w:rsidR="003E4F01">
        <w:rPr>
          <w:sz w:val="24"/>
          <w:szCs w:val="24"/>
        </w:rPr>
        <w:t xml:space="preserve"> but</w:t>
      </w:r>
      <w:r w:rsidR="006C55B4">
        <w:rPr>
          <w:sz w:val="24"/>
          <w:szCs w:val="24"/>
        </w:rPr>
        <w:t xml:space="preserve"> she is yet to find out what can be done about </w:t>
      </w:r>
      <w:r w:rsidR="00900CAC">
        <w:rPr>
          <w:sz w:val="24"/>
          <w:szCs w:val="24"/>
        </w:rPr>
        <w:t>securing long term community access to</w:t>
      </w:r>
      <w:r w:rsidR="006C55B4">
        <w:rPr>
          <w:sz w:val="24"/>
          <w:szCs w:val="24"/>
        </w:rPr>
        <w:t xml:space="preserve"> the courts</w:t>
      </w:r>
      <w:r w:rsidR="00900CAC">
        <w:rPr>
          <w:sz w:val="24"/>
          <w:szCs w:val="24"/>
        </w:rPr>
        <w:t>.</w:t>
      </w:r>
      <w:r w:rsidR="006C55B4">
        <w:rPr>
          <w:sz w:val="24"/>
          <w:szCs w:val="24"/>
        </w:rPr>
        <w:t xml:space="preserve"> </w:t>
      </w:r>
      <w:r w:rsidR="00900CAC">
        <w:rPr>
          <w:sz w:val="24"/>
          <w:szCs w:val="24"/>
        </w:rPr>
        <w:t>S</w:t>
      </w:r>
      <w:r w:rsidR="006C55B4">
        <w:rPr>
          <w:sz w:val="24"/>
          <w:szCs w:val="24"/>
        </w:rPr>
        <w:t>he thanked BAG for their support.</w:t>
      </w:r>
    </w:p>
    <w:p w14:paraId="6F2A2C56" w14:textId="3D7CA9A1" w:rsidR="006C55B4" w:rsidRPr="006C55B4" w:rsidRDefault="006C55B4" w:rsidP="006C55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Pr="006C55B4">
        <w:rPr>
          <w:sz w:val="24"/>
          <w:szCs w:val="24"/>
        </w:rPr>
        <w:t>The date of the next meeting will be August 18 unless otherwise advised</w:t>
      </w:r>
      <w:r w:rsidR="00900CAC">
        <w:rPr>
          <w:sz w:val="24"/>
          <w:szCs w:val="24"/>
        </w:rPr>
        <w:t>.</w:t>
      </w:r>
    </w:p>
    <w:p w14:paraId="3FF3CDE9" w14:textId="77777777" w:rsidR="00F26255" w:rsidRPr="00BD3738" w:rsidRDefault="00F26255" w:rsidP="002C27E4">
      <w:pPr>
        <w:spacing w:line="240" w:lineRule="auto"/>
        <w:rPr>
          <w:sz w:val="24"/>
          <w:szCs w:val="24"/>
        </w:rPr>
      </w:pPr>
      <w:r w:rsidRPr="00BD3738">
        <w:rPr>
          <w:b/>
          <w:sz w:val="24"/>
          <w:szCs w:val="24"/>
        </w:rPr>
        <w:t>Closure</w:t>
      </w:r>
      <w:r w:rsidR="006C55B4">
        <w:rPr>
          <w:b/>
          <w:sz w:val="24"/>
          <w:szCs w:val="24"/>
        </w:rPr>
        <w:t xml:space="preserve">: </w:t>
      </w:r>
      <w:r w:rsidRPr="00BD3738">
        <w:rPr>
          <w:sz w:val="24"/>
          <w:szCs w:val="24"/>
        </w:rPr>
        <w:t>There being no further business the Cha</w:t>
      </w:r>
      <w:r w:rsidR="00311D63" w:rsidRPr="00BD3738">
        <w:rPr>
          <w:sz w:val="24"/>
          <w:szCs w:val="24"/>
        </w:rPr>
        <w:t>ir</w:t>
      </w:r>
      <w:r w:rsidRPr="00BD3738">
        <w:rPr>
          <w:sz w:val="24"/>
          <w:szCs w:val="24"/>
        </w:rPr>
        <w:t xml:space="preserve">man closed the meeting at </w:t>
      </w:r>
      <w:r w:rsidR="006C55B4">
        <w:rPr>
          <w:sz w:val="24"/>
          <w:szCs w:val="24"/>
        </w:rPr>
        <w:t>7.07pm</w:t>
      </w:r>
      <w:r w:rsidR="00311D63" w:rsidRPr="00BD3738">
        <w:rPr>
          <w:sz w:val="24"/>
          <w:szCs w:val="24"/>
        </w:rPr>
        <w:t xml:space="preserve"> and thanked all for their attendance.</w:t>
      </w:r>
    </w:p>
    <w:p w14:paraId="072F486D" w14:textId="77777777" w:rsidR="00311D63" w:rsidRPr="00BD3738" w:rsidRDefault="00311D63" w:rsidP="002C27E4">
      <w:pPr>
        <w:spacing w:line="240" w:lineRule="auto"/>
        <w:rPr>
          <w:sz w:val="24"/>
          <w:szCs w:val="24"/>
        </w:rPr>
      </w:pPr>
    </w:p>
    <w:p w14:paraId="3BFA3CD6" w14:textId="77777777" w:rsidR="00311D63" w:rsidRPr="00BD3738" w:rsidRDefault="00311D63" w:rsidP="002C27E4">
      <w:pPr>
        <w:spacing w:line="240" w:lineRule="auto"/>
        <w:rPr>
          <w:sz w:val="24"/>
          <w:szCs w:val="24"/>
        </w:rPr>
      </w:pPr>
    </w:p>
    <w:p w14:paraId="09FCC346" w14:textId="77777777" w:rsidR="00311D63" w:rsidRPr="00BD3738" w:rsidRDefault="00311D63" w:rsidP="002C27E4">
      <w:pPr>
        <w:spacing w:line="240" w:lineRule="auto"/>
        <w:rPr>
          <w:sz w:val="24"/>
          <w:szCs w:val="24"/>
        </w:rPr>
      </w:pPr>
    </w:p>
    <w:p w14:paraId="40DC0CA0" w14:textId="77777777" w:rsidR="00311D63" w:rsidRPr="00BD3738" w:rsidRDefault="00311D63" w:rsidP="002C27E4">
      <w:pPr>
        <w:spacing w:line="240" w:lineRule="auto"/>
        <w:rPr>
          <w:sz w:val="24"/>
          <w:szCs w:val="24"/>
        </w:rPr>
      </w:pPr>
      <w:r w:rsidRPr="00BD3738">
        <w:rPr>
          <w:sz w:val="24"/>
          <w:szCs w:val="24"/>
        </w:rPr>
        <w:t>Cha</w:t>
      </w:r>
      <w:r w:rsidR="00CA22C6">
        <w:rPr>
          <w:sz w:val="24"/>
          <w:szCs w:val="24"/>
        </w:rPr>
        <w:t>ir</w:t>
      </w:r>
      <w:r w:rsidRPr="00BD3738">
        <w:rPr>
          <w:sz w:val="24"/>
          <w:szCs w:val="24"/>
        </w:rPr>
        <w:t>man…………………………….                                             Date……………………………..</w:t>
      </w:r>
    </w:p>
    <w:p w14:paraId="54DD38CE" w14:textId="77777777" w:rsidR="00584BF6" w:rsidRPr="00BD3738" w:rsidRDefault="00584BF6" w:rsidP="00584BF6">
      <w:pPr>
        <w:spacing w:line="240" w:lineRule="auto"/>
        <w:rPr>
          <w:b/>
          <w:sz w:val="24"/>
          <w:szCs w:val="24"/>
        </w:rPr>
      </w:pPr>
    </w:p>
    <w:p w14:paraId="45D91924" w14:textId="77777777" w:rsidR="00584BF6" w:rsidRPr="00BD3738" w:rsidRDefault="00584BF6" w:rsidP="00584BF6">
      <w:pPr>
        <w:spacing w:line="240" w:lineRule="auto"/>
        <w:rPr>
          <w:b/>
          <w:sz w:val="24"/>
          <w:szCs w:val="24"/>
        </w:rPr>
      </w:pPr>
    </w:p>
    <w:sectPr w:rsidR="00584BF6" w:rsidRPr="00BD3738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D8F" w14:textId="77777777" w:rsidR="00B70A76" w:rsidRDefault="00B70A76" w:rsidP="003D44BD">
      <w:pPr>
        <w:spacing w:after="0" w:line="240" w:lineRule="auto"/>
      </w:pPr>
      <w:r>
        <w:separator/>
      </w:r>
    </w:p>
  </w:endnote>
  <w:endnote w:type="continuationSeparator" w:id="0">
    <w:p w14:paraId="63495096" w14:textId="77777777" w:rsidR="00B70A76" w:rsidRDefault="00B70A76" w:rsidP="003D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879" w14:textId="77777777" w:rsidR="001A5C50" w:rsidRDefault="001A5C50">
    <w:pPr>
      <w:pStyle w:val="Footer"/>
    </w:pPr>
    <w:r>
      <w:t xml:space="preserve">Booringa Action Group - </w:t>
    </w:r>
    <w:r w:rsidR="00D5283A">
      <w:t>Minutes</w:t>
    </w:r>
  </w:p>
  <w:p w14:paraId="0A2C8B39" w14:textId="77777777" w:rsidR="003D44BD" w:rsidRDefault="003D44BD">
    <w:pPr>
      <w:pStyle w:val="Footer"/>
    </w:pPr>
  </w:p>
  <w:p w14:paraId="69E5C533" w14:textId="77777777" w:rsidR="00D5283A" w:rsidRDefault="00D528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2B7A" w14:textId="77777777" w:rsidR="00B70A76" w:rsidRDefault="00B70A76" w:rsidP="003D44BD">
      <w:pPr>
        <w:spacing w:after="0" w:line="240" w:lineRule="auto"/>
      </w:pPr>
      <w:r>
        <w:separator/>
      </w:r>
    </w:p>
  </w:footnote>
  <w:footnote w:type="continuationSeparator" w:id="0">
    <w:p w14:paraId="16A4EE66" w14:textId="77777777" w:rsidR="00B70A76" w:rsidRDefault="00B70A76" w:rsidP="003D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520" w14:textId="77777777" w:rsidR="003D44BD" w:rsidRDefault="00000000">
    <w:pPr>
      <w:pStyle w:val="Header"/>
    </w:pPr>
    <w:r>
      <w:rPr>
        <w:noProof/>
      </w:rPr>
      <w:pict w14:anchorId="65AA94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1029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10F4" w14:textId="77777777" w:rsidR="003D44BD" w:rsidRDefault="00000000">
    <w:pPr>
      <w:pStyle w:val="Header"/>
    </w:pPr>
    <w:r>
      <w:rPr>
        <w:noProof/>
      </w:rPr>
      <w:pict w14:anchorId="5C100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1030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C14" w14:textId="77777777" w:rsidR="003D44BD" w:rsidRDefault="00000000">
    <w:pPr>
      <w:pStyle w:val="Header"/>
    </w:pPr>
    <w:r>
      <w:rPr>
        <w:noProof/>
      </w:rPr>
      <w:pict w14:anchorId="6D3A5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1028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28A0"/>
    <w:multiLevelType w:val="hybridMultilevel"/>
    <w:tmpl w:val="922AE7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A62812"/>
    <w:multiLevelType w:val="hybridMultilevel"/>
    <w:tmpl w:val="DE24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0EB1"/>
    <w:multiLevelType w:val="multilevel"/>
    <w:tmpl w:val="812AB5B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8734335">
    <w:abstractNumId w:val="1"/>
  </w:num>
  <w:num w:numId="2" w16cid:durableId="1388187268">
    <w:abstractNumId w:val="0"/>
  </w:num>
  <w:num w:numId="3" w16cid:durableId="301085228">
    <w:abstractNumId w:val="4"/>
  </w:num>
  <w:num w:numId="4" w16cid:durableId="1621258516">
    <w:abstractNumId w:val="3"/>
  </w:num>
  <w:num w:numId="5" w16cid:durableId="1098406212">
    <w:abstractNumId w:val="2"/>
  </w:num>
  <w:num w:numId="6" w16cid:durableId="1175075716">
    <w:abstractNumId w:val="7"/>
  </w:num>
  <w:num w:numId="7" w16cid:durableId="537621079">
    <w:abstractNumId w:val="6"/>
  </w:num>
  <w:num w:numId="8" w16cid:durableId="277226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73"/>
    <w:rsid w:val="00001112"/>
    <w:rsid w:val="000D1733"/>
    <w:rsid w:val="001600CA"/>
    <w:rsid w:val="00173A4A"/>
    <w:rsid w:val="001A5C50"/>
    <w:rsid w:val="001A712F"/>
    <w:rsid w:val="001F0E1D"/>
    <w:rsid w:val="001F7E32"/>
    <w:rsid w:val="00232B70"/>
    <w:rsid w:val="002731B4"/>
    <w:rsid w:val="002B376C"/>
    <w:rsid w:val="002C27E4"/>
    <w:rsid w:val="003007DA"/>
    <w:rsid w:val="00311D63"/>
    <w:rsid w:val="00362944"/>
    <w:rsid w:val="003646D6"/>
    <w:rsid w:val="00387C06"/>
    <w:rsid w:val="003D44BD"/>
    <w:rsid w:val="003E4F01"/>
    <w:rsid w:val="004C0E8F"/>
    <w:rsid w:val="004D1FEE"/>
    <w:rsid w:val="004F413D"/>
    <w:rsid w:val="00503716"/>
    <w:rsid w:val="00584BF6"/>
    <w:rsid w:val="005B0E8C"/>
    <w:rsid w:val="005B2019"/>
    <w:rsid w:val="00616A6C"/>
    <w:rsid w:val="006C5440"/>
    <w:rsid w:val="006C55B4"/>
    <w:rsid w:val="006F36A3"/>
    <w:rsid w:val="007814E8"/>
    <w:rsid w:val="007B2A2B"/>
    <w:rsid w:val="007D0097"/>
    <w:rsid w:val="007F0097"/>
    <w:rsid w:val="008E67AD"/>
    <w:rsid w:val="00900CAC"/>
    <w:rsid w:val="009028E2"/>
    <w:rsid w:val="0095372C"/>
    <w:rsid w:val="00A20A72"/>
    <w:rsid w:val="00A512EC"/>
    <w:rsid w:val="00AB18F0"/>
    <w:rsid w:val="00AC0C2E"/>
    <w:rsid w:val="00AD24A4"/>
    <w:rsid w:val="00B312C1"/>
    <w:rsid w:val="00B70A76"/>
    <w:rsid w:val="00BD3738"/>
    <w:rsid w:val="00BF1201"/>
    <w:rsid w:val="00C125A8"/>
    <w:rsid w:val="00C338D9"/>
    <w:rsid w:val="00C55034"/>
    <w:rsid w:val="00C72596"/>
    <w:rsid w:val="00CA22C6"/>
    <w:rsid w:val="00CF1E71"/>
    <w:rsid w:val="00D41463"/>
    <w:rsid w:val="00D5283A"/>
    <w:rsid w:val="00D55F5A"/>
    <w:rsid w:val="00D57673"/>
    <w:rsid w:val="00D74C04"/>
    <w:rsid w:val="00DA37D0"/>
    <w:rsid w:val="00DB4448"/>
    <w:rsid w:val="00DC3E76"/>
    <w:rsid w:val="00DC5669"/>
    <w:rsid w:val="00E01D0E"/>
    <w:rsid w:val="00E443C1"/>
    <w:rsid w:val="00E6271C"/>
    <w:rsid w:val="00F26255"/>
    <w:rsid w:val="00F30DEC"/>
    <w:rsid w:val="00F345EB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9E372"/>
  <w15:docId w15:val="{1949B4B6-E1F6-4D08-8BDE-E0FE2D4E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0DA0-3F33-4EF1-97B0-84ADBE0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Booringa Actiongroup</cp:lastModifiedBy>
  <cp:revision>10</cp:revision>
  <dcterms:created xsi:type="dcterms:W3CDTF">2022-08-03T22:06:00Z</dcterms:created>
  <dcterms:modified xsi:type="dcterms:W3CDTF">2022-08-15T03:52:00Z</dcterms:modified>
</cp:coreProperties>
</file>